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F2" w:rsidRPr="003277F2" w:rsidRDefault="003277F2" w:rsidP="00A72D91">
      <w:pPr>
        <w:pStyle w:val="31"/>
        <w:shd w:val="clear" w:color="auto" w:fill="auto"/>
        <w:spacing w:after="0" w:line="240" w:lineRule="auto"/>
        <w:ind w:right="20"/>
      </w:pPr>
      <w:r w:rsidRPr="003277F2">
        <w:rPr>
          <w:color w:val="000000"/>
          <w:lang w:bidi="ru-RU"/>
        </w:rPr>
        <w:t>Анализ результатов краевой диагностической работы</w:t>
      </w:r>
      <w:r w:rsidRPr="003277F2">
        <w:rPr>
          <w:color w:val="000000"/>
          <w:lang w:bidi="ru-RU"/>
        </w:rPr>
        <w:br/>
      </w:r>
      <w:r>
        <w:rPr>
          <w:color w:val="000000"/>
          <w:lang w:bidi="ru-RU"/>
        </w:rPr>
        <w:t>п</w:t>
      </w:r>
      <w:r w:rsidRPr="003277F2">
        <w:rPr>
          <w:color w:val="000000"/>
          <w:lang w:bidi="ru-RU"/>
        </w:rPr>
        <w:t xml:space="preserve">о </w:t>
      </w:r>
      <w:r w:rsidR="00C835D3">
        <w:rPr>
          <w:color w:val="000000"/>
          <w:lang w:bidi="ru-RU"/>
        </w:rPr>
        <w:t>ИСТОРИИ</w:t>
      </w:r>
      <w:r w:rsidRPr="003277F2">
        <w:rPr>
          <w:color w:val="000000"/>
          <w:lang w:bidi="ru-RU"/>
        </w:rPr>
        <w:t xml:space="preserve"> для учащихся </w:t>
      </w:r>
      <w:r w:rsidR="00FE636A">
        <w:rPr>
          <w:color w:val="000000"/>
          <w:lang w:bidi="ru-RU"/>
        </w:rPr>
        <w:t>10</w:t>
      </w:r>
      <w:r w:rsidRPr="003277F2">
        <w:rPr>
          <w:color w:val="000000"/>
          <w:lang w:bidi="ru-RU"/>
        </w:rPr>
        <w:t xml:space="preserve"> классов</w:t>
      </w:r>
      <w:r w:rsidRPr="003277F2">
        <w:rPr>
          <w:color w:val="000000"/>
          <w:lang w:bidi="ru-RU"/>
        </w:rPr>
        <w:br/>
        <w:t xml:space="preserve">ОО </w:t>
      </w:r>
      <w:proofErr w:type="spellStart"/>
      <w:r>
        <w:rPr>
          <w:color w:val="000000"/>
          <w:lang w:bidi="ru-RU"/>
        </w:rPr>
        <w:t>Новокубанского</w:t>
      </w:r>
      <w:proofErr w:type="spellEnd"/>
      <w:r>
        <w:rPr>
          <w:color w:val="000000"/>
          <w:lang w:bidi="ru-RU"/>
        </w:rPr>
        <w:t xml:space="preserve"> района</w:t>
      </w:r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bookmarkStart w:id="0" w:name="bookmark0"/>
    </w:p>
    <w:p w:rsidR="003277F2" w:rsidRDefault="003277F2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Общая характеристика заданий и статистика результатов</w:t>
      </w:r>
      <w:bookmarkEnd w:id="0"/>
    </w:p>
    <w:p w:rsidR="004708A1" w:rsidRPr="003277F2" w:rsidRDefault="004708A1" w:rsidP="00A72D91">
      <w:pPr>
        <w:keepNext/>
        <w:keepLines/>
        <w:spacing w:after="0" w:line="240" w:lineRule="auto"/>
        <w:ind w:right="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E636A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Диагностическую работу выполняли </w:t>
      </w:r>
      <w:r w:rsid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58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учащихся из </w:t>
      </w:r>
      <w:r w:rsid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58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количества выпускников, выбравших предмет для сдачи по выбору. Это </w:t>
      </w:r>
      <w:r w:rsidR="00664162">
        <w:rPr>
          <w:rFonts w:ascii="Times New Roman" w:hAnsi="Times New Roman" w:cs="Times New Roman"/>
          <w:color w:val="000000"/>
          <w:sz w:val="28"/>
          <w:szCs w:val="28"/>
          <w:lang w:bidi="ru-RU"/>
        </w:rPr>
        <w:t>100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% </w:t>
      </w:r>
      <w:proofErr w:type="gramStart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писавших</w:t>
      </w:r>
      <w:proofErr w:type="gramEnd"/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от выбравших предмет. </w:t>
      </w:r>
    </w:p>
    <w:p w:rsidR="003277F2" w:rsidRDefault="003277F2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В таблице 1 представлены результаты КДР.</w:t>
      </w:r>
    </w:p>
    <w:p w:rsidR="00C8231A" w:rsidRDefault="00C8231A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</w:p>
    <w:p w:rsidR="004610C0" w:rsidRPr="004610C0" w:rsidRDefault="004610C0" w:rsidP="00A72D91">
      <w:pPr>
        <w:spacing w:after="0" w:line="240" w:lineRule="auto"/>
        <w:ind w:left="300" w:right="300" w:firstLine="4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610C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1.</w:t>
      </w:r>
    </w:p>
    <w:tbl>
      <w:tblPr>
        <w:tblStyle w:val="af"/>
        <w:tblW w:w="10053" w:type="dxa"/>
        <w:tblInd w:w="627" w:type="dxa"/>
        <w:tblLook w:val="04A0" w:firstRow="1" w:lastRow="0" w:firstColumn="1" w:lastColumn="0" w:noHBand="0" w:noVBand="1"/>
      </w:tblPr>
      <w:tblGrid>
        <w:gridCol w:w="3309"/>
        <w:gridCol w:w="1780"/>
        <w:gridCol w:w="1420"/>
        <w:gridCol w:w="1134"/>
        <w:gridCol w:w="1134"/>
        <w:gridCol w:w="1276"/>
      </w:tblGrid>
      <w:tr w:rsidR="004610C0" w:rsidTr="00E27086">
        <w:tc>
          <w:tcPr>
            <w:tcW w:w="3309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Учащиеся всех</w:t>
            </w:r>
          </w:p>
          <w:p w:rsidR="004610C0" w:rsidRDefault="004610C0" w:rsidP="00E2708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образовательных организаций</w:t>
            </w:r>
            <w:r w:rsidR="00E27086">
              <w:rPr>
                <w:rStyle w:val="24"/>
                <w:rFonts w:eastAsia="Calibri"/>
              </w:rPr>
              <w:t>, выбравших предмет</w:t>
            </w:r>
          </w:p>
        </w:tc>
        <w:tc>
          <w:tcPr>
            <w:tcW w:w="1780" w:type="dxa"/>
            <w:vMerge w:val="restart"/>
          </w:tcPr>
          <w:p w:rsidR="004610C0" w:rsidRPr="003277F2" w:rsidRDefault="004610C0" w:rsidP="00A72D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Число</w:t>
            </w:r>
          </w:p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писавших</w:t>
            </w:r>
          </w:p>
        </w:tc>
        <w:tc>
          <w:tcPr>
            <w:tcW w:w="4964" w:type="dxa"/>
            <w:gridSpan w:val="4"/>
          </w:tcPr>
          <w:p w:rsidR="004610C0" w:rsidRDefault="004610C0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77F2">
              <w:rPr>
                <w:rStyle w:val="24"/>
                <w:rFonts w:eastAsia="Calibri"/>
              </w:rPr>
              <w:t>Проценты полученных оценок</w:t>
            </w:r>
          </w:p>
        </w:tc>
      </w:tr>
      <w:tr w:rsidR="00FE636A" w:rsidTr="00E27086">
        <w:tc>
          <w:tcPr>
            <w:tcW w:w="3309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80" w:type="dxa"/>
            <w:vMerge/>
          </w:tcPr>
          <w:p w:rsidR="004610C0" w:rsidRDefault="004610C0" w:rsidP="00A72D91">
            <w:pPr>
              <w:ind w:right="3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20" w:type="dxa"/>
          </w:tcPr>
          <w:p w:rsidR="004610C0" w:rsidRPr="003277F2" w:rsidRDefault="004610C0" w:rsidP="00A72D91">
            <w:pPr>
              <w:ind w:right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«5»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«4»</w:t>
            </w:r>
          </w:p>
        </w:tc>
        <w:tc>
          <w:tcPr>
            <w:tcW w:w="1134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«3»</w:t>
            </w:r>
          </w:p>
        </w:tc>
        <w:tc>
          <w:tcPr>
            <w:tcW w:w="1276" w:type="dxa"/>
          </w:tcPr>
          <w:p w:rsidR="004610C0" w:rsidRPr="003277F2" w:rsidRDefault="004610C0" w:rsidP="00A72D91">
            <w:pPr>
              <w:ind w:left="3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«2»</w:t>
            </w:r>
          </w:p>
        </w:tc>
      </w:tr>
      <w:tr w:rsidR="00FE636A" w:rsidTr="00E27086">
        <w:tc>
          <w:tcPr>
            <w:tcW w:w="3309" w:type="dxa"/>
          </w:tcPr>
          <w:p w:rsidR="004610C0" w:rsidRDefault="00FE636A" w:rsidP="00A72D91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58</w:t>
            </w:r>
          </w:p>
        </w:tc>
        <w:tc>
          <w:tcPr>
            <w:tcW w:w="1780" w:type="dxa"/>
          </w:tcPr>
          <w:p w:rsidR="004610C0" w:rsidRDefault="00FE636A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58</w:t>
            </w:r>
          </w:p>
        </w:tc>
        <w:tc>
          <w:tcPr>
            <w:tcW w:w="1420" w:type="dxa"/>
          </w:tcPr>
          <w:p w:rsidR="004610C0" w:rsidRDefault="00FE636A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13,8</w:t>
            </w:r>
          </w:p>
        </w:tc>
        <w:tc>
          <w:tcPr>
            <w:tcW w:w="1134" w:type="dxa"/>
          </w:tcPr>
          <w:p w:rsidR="004610C0" w:rsidRDefault="00FE636A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17,2</w:t>
            </w:r>
          </w:p>
        </w:tc>
        <w:tc>
          <w:tcPr>
            <w:tcW w:w="1134" w:type="dxa"/>
          </w:tcPr>
          <w:p w:rsidR="004610C0" w:rsidRDefault="00FE636A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48,3</w:t>
            </w:r>
          </w:p>
        </w:tc>
        <w:tc>
          <w:tcPr>
            <w:tcW w:w="1276" w:type="dxa"/>
          </w:tcPr>
          <w:p w:rsidR="004610C0" w:rsidRDefault="00FE636A" w:rsidP="00E27086">
            <w:pPr>
              <w:ind w:right="30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20,7</w:t>
            </w:r>
          </w:p>
        </w:tc>
      </w:tr>
    </w:tbl>
    <w:p w:rsidR="003277F2" w:rsidRPr="003277F2" w:rsidRDefault="003277F2" w:rsidP="00A72D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7F2" w:rsidRPr="003277F2" w:rsidRDefault="003277F2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Учителя и обучающиеся были заблаговременно информированы </w:t>
      </w:r>
      <w:r w:rsidR="004610C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специалистом МБУ «ЦРО»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структуре и содержании работы: количестве заданий, их типах, темах, проверяемых видах деятельности, критериях оценивания.</w:t>
      </w:r>
    </w:p>
    <w:p w:rsidR="003277F2" w:rsidRDefault="002D2066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Также п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лан работы и демонстрационный вариант работы были опубликованы на сайте ГБОУ ИРО Краснодарского края.</w:t>
      </w:r>
    </w:p>
    <w:p w:rsidR="00FE636A" w:rsidRPr="003277F2" w:rsidRDefault="00FE636A" w:rsidP="00A72D91">
      <w:pPr>
        <w:spacing w:after="0" w:line="240" w:lineRule="auto"/>
        <w:ind w:left="300" w:right="320"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по КДР проверя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ло</w:t>
      </w: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усвоение учебного материала по истории. Выбор заданий определен с учетом типичных ошибок, допущенных выпускниками 2018 г. и соответствует КИМ ЕГЭ 2019 г.</w:t>
      </w:r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Учитывая специфику преподавания истории - изучение в 9 классе материала в хронологических рамках до начала XXI в.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 работа 10 класса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будет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включала</w:t>
      </w: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спектр исторических событий от Древней Руси до Новейшего времени, включая компонент всеобщей истории в соответствии с кодификатором КИМ ЕГЭ.</w:t>
      </w:r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Краевая диагностическая работа по истории включа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</w:t>
      </w: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5 заданий. Из них по типу задания: с кратким ответом - 3; с развернутым ответом - 2. По уровню сложности: базовый уровень (Б) - 2; повышенный (П) - 2; высокий (В) - 1.</w:t>
      </w:r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Полный правильный ответ на задания 1 и 3 оценивается 2 баллами; если допущена одна ошибка (в том числе отсутствует одна из цифр или имеется одна лишняя цифра), - 1 баллом; если допущено две и более ошибки (в том числе отсутствуют две и более цифры или имеются две и более лишние цифры) или ответ отсутствует, - 0 баллов.</w:t>
      </w:r>
      <w:proofErr w:type="gramEnd"/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Полный правильный ответ на задание 2 оценивается 3 баллами; если допущена одна ошибка, - 2 баллами; если допущено две-три ошибки, - 1 баллом; если допущено четыре и более ошибки или ответ отсутствует, - 0 баллов.</w:t>
      </w:r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части 2 оцениваются в зависимости от полноты и правильности ответа. За выполнение задания 4 ставится от 0 до 2 баллов в соответствии с критериями. За выполнение задания 5 ставится от 0 до 3 баллов в соответствии с критериями.</w:t>
      </w:r>
    </w:p>
    <w:p w:rsidR="00FE636A" w:rsidRPr="00FE636A" w:rsidRDefault="00FE636A" w:rsidP="00FE636A">
      <w:pPr>
        <w:spacing w:after="0" w:line="240" w:lineRule="auto"/>
        <w:ind w:left="284" w:right="57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Максимальный первичный балл за работу - 12.</w:t>
      </w:r>
    </w:p>
    <w:p w:rsidR="00C8231A" w:rsidRPr="00FE636A" w:rsidRDefault="00FE636A" w:rsidP="00FE636A">
      <w:pPr>
        <w:spacing w:after="0" w:line="240" w:lineRule="auto"/>
        <w:ind w:left="284" w:right="57" w:firstLine="416"/>
        <w:jc w:val="both"/>
        <w:rPr>
          <w:rFonts w:ascii="Times New Roman" w:hAnsi="Times New Roman" w:cs="Times New Roman"/>
          <w:sz w:val="28"/>
          <w:szCs w:val="28"/>
        </w:rPr>
      </w:pPr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 имеет 4 варианта и выполняется </w:t>
      </w:r>
      <w:proofErr w:type="gramStart"/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обучающимися</w:t>
      </w:r>
      <w:proofErr w:type="gramEnd"/>
      <w:r w:rsidRPr="00FE636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бланках ответов № 1. Задания с развернутым ответом выполняются на обратной стороне бланка. Общее время выполнения работы - 45 минут.</w:t>
      </w:r>
    </w:p>
    <w:p w:rsidR="0049100E" w:rsidRPr="00BF5EED" w:rsidRDefault="0049100E" w:rsidP="0049100E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5EED">
        <w:rPr>
          <w:rFonts w:ascii="Times New Roman" w:hAnsi="Times New Roman" w:cs="Times New Roman"/>
          <w:color w:val="000000"/>
          <w:sz w:val="28"/>
          <w:szCs w:val="28"/>
          <w:u w:val="single"/>
          <w:lang w:bidi="ru-RU"/>
        </w:rPr>
        <w:t>Перевод баллов в оценки показан в таблице 2.</w:t>
      </w:r>
    </w:p>
    <w:p w:rsidR="0049100E" w:rsidRDefault="0049100E" w:rsidP="0049100E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  <w:rPr>
          <w:color w:val="000000"/>
          <w:lang w:bidi="ru-RU"/>
        </w:rPr>
      </w:pPr>
    </w:p>
    <w:p w:rsidR="0049100E" w:rsidRPr="003277F2" w:rsidRDefault="0049100E" w:rsidP="0049100E">
      <w:pPr>
        <w:pStyle w:val="a7"/>
        <w:framePr w:w="10546" w:wrap="notBeside" w:vAnchor="text" w:hAnchor="text" w:xAlign="center" w:y="1"/>
        <w:shd w:val="clear" w:color="auto" w:fill="auto"/>
        <w:spacing w:line="240" w:lineRule="auto"/>
        <w:jc w:val="both"/>
      </w:pPr>
      <w:r w:rsidRPr="003277F2">
        <w:rPr>
          <w:color w:val="000000"/>
          <w:lang w:bidi="ru-RU"/>
        </w:rP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1896"/>
        <w:gridCol w:w="1939"/>
        <w:gridCol w:w="1934"/>
        <w:gridCol w:w="1944"/>
      </w:tblGrid>
      <w:tr w:rsidR="0049100E" w:rsidRPr="003277F2" w:rsidTr="00181B40">
        <w:trPr>
          <w:trHeight w:hRule="exact" w:val="56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Первичные баллы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49100E" w:rsidP="00FE636A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 xml:space="preserve">0 - </w:t>
            </w:r>
            <w:r w:rsidR="00FE636A">
              <w:rPr>
                <w:rStyle w:val="24"/>
                <w:rFonts w:eastAsia="Calibri"/>
              </w:rPr>
              <w:t>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FE636A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6-8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100E" w:rsidRPr="003277F2" w:rsidRDefault="00FE636A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9-10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00E" w:rsidRPr="003277F2" w:rsidRDefault="00FE636A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4"/>
                <w:rFonts w:eastAsia="Calibri"/>
              </w:rPr>
              <w:t>11-12</w:t>
            </w:r>
          </w:p>
        </w:tc>
      </w:tr>
      <w:tr w:rsidR="0049100E" w:rsidRPr="003277F2" w:rsidTr="00181B40">
        <w:trPr>
          <w:trHeight w:hRule="exact" w:val="29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4"/>
                <w:rFonts w:eastAsia="Calibri"/>
              </w:rPr>
              <w:t>Оценка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00E" w:rsidRPr="003277F2" w:rsidRDefault="0049100E" w:rsidP="00181B40">
            <w:pPr>
              <w:framePr w:w="10546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77F2">
              <w:rPr>
                <w:rStyle w:val="2115pt"/>
                <w:rFonts w:eastAsiaTheme="minorEastAsia"/>
                <w:sz w:val="28"/>
                <w:szCs w:val="28"/>
              </w:rPr>
              <w:t>5</w:t>
            </w:r>
          </w:p>
        </w:tc>
      </w:tr>
    </w:tbl>
    <w:p w:rsidR="0049100E" w:rsidRPr="003277F2" w:rsidRDefault="0049100E" w:rsidP="0049100E">
      <w:pPr>
        <w:framePr w:w="10546" w:wrap="notBeside" w:vAnchor="text" w:hAnchor="text" w:xAlign="center" w:y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00E" w:rsidRDefault="0049100E" w:rsidP="00DC5293">
      <w:pPr>
        <w:spacing w:after="0" w:line="240" w:lineRule="auto"/>
        <w:ind w:right="480"/>
        <w:jc w:val="both"/>
        <w:rPr>
          <w:rStyle w:val="2Exact0"/>
          <w:rFonts w:eastAsia="Calibri"/>
        </w:rPr>
      </w:pPr>
    </w:p>
    <w:p w:rsidR="000D4306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КДР соответств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овало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8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ГЭ по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проверя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знания основных факторов, процессов, явлений. Задание предполагает заполнение пропусков в предложениях в период с 1941 по 1945 гг.</w:t>
      </w:r>
    </w:p>
    <w:p w:rsidR="00C91C51" w:rsidRPr="00C91C51" w:rsidRDefault="00DC5293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 з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адание работы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повышенного уровня 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соответствовало заданию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11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 определяло умение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систематизировать историческую информацию, представленную в различных системах</w:t>
      </w:r>
      <w:r w:rsidR="00C91C51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Это задание включает в себя также знания важнейших событий истории зарубежных стран.</w:t>
      </w:r>
    </w:p>
    <w:p w:rsidR="0006519A" w:rsidRDefault="00360A24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3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базового 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F1FA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уровня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соответств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овало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17 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ГЭ, проверя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знание основных фактов, процессов, явлений истории культуры России – задание на установление соответствия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</w:t>
      </w:r>
    </w:p>
    <w:p w:rsidR="003277F2" w:rsidRPr="003277F2" w:rsidRDefault="00DF1FA0" w:rsidP="00A72D91">
      <w:pPr>
        <w:spacing w:after="0" w:line="240" w:lineRule="auto"/>
        <w:ind w:left="400" w:right="480" w:firstLine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Задание 4  соответств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овало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заданию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</w:t>
      </w:r>
      <w:r w:rsidR="00360A2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позволяет определить </w:t>
      </w:r>
      <w:r w:rsidR="000D4306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навыки работы с историческим источником – умение дать характеристику авторству, времени, обстоятельствам и целям создания источника.</w:t>
      </w:r>
    </w:p>
    <w:p w:rsidR="003277F2" w:rsidRPr="003277F2" w:rsidRDefault="00173FC0" w:rsidP="00A72D91">
      <w:pPr>
        <w:tabs>
          <w:tab w:val="left" w:pos="10773"/>
        </w:tabs>
        <w:spacing w:after="0" w:line="240" w:lineRule="auto"/>
        <w:ind w:left="284" w:right="57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Задания 5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высокого уровня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котор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соответствовал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23</w:t>
      </w:r>
      <w:r w:rsidR="00DC529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Е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ГЭ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проверял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="003277F2"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умения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использовать принципы структурно-функционального, временного и пространственного анализа при рассмотрении фактов, явлений, процессов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Задание – задача.</w:t>
      </w:r>
      <w:r w:rsidR="0006519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3277F2" w:rsidRPr="003277F2" w:rsidRDefault="003277F2" w:rsidP="00A72D91">
      <w:pPr>
        <w:spacing w:after="0" w:line="240" w:lineRule="auto"/>
        <w:ind w:left="300" w:right="3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Количество заданий определялось, исходя из примерных норм времени, принятых в </w:t>
      </w:r>
      <w:r w:rsidR="00C823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ГЭ по </w:t>
      </w:r>
      <w:r w:rsidR="002211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истории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от </w:t>
      </w:r>
      <w:r w:rsidR="00173FC0">
        <w:rPr>
          <w:rFonts w:ascii="Times New Roman" w:hAnsi="Times New Roman" w:cs="Times New Roman"/>
          <w:color w:val="000000"/>
          <w:sz w:val="28"/>
          <w:szCs w:val="28"/>
          <w:lang w:bidi="ru-RU"/>
        </w:rPr>
        <w:t>4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до </w:t>
      </w:r>
      <w:r w:rsidR="00173FC0">
        <w:rPr>
          <w:rFonts w:ascii="Times New Roman" w:hAnsi="Times New Roman" w:cs="Times New Roman"/>
          <w:color w:val="000000"/>
          <w:sz w:val="28"/>
          <w:szCs w:val="28"/>
          <w:lang w:bidi="ru-RU"/>
        </w:rPr>
        <w:t>20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минут в зависимости от выполняемого задания.</w:t>
      </w:r>
    </w:p>
    <w:p w:rsidR="00C8231A" w:rsidRPr="00C8231A" w:rsidRDefault="003277F2" w:rsidP="00C8231A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BF5EED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BF5EED" w:rsidRDefault="00BF5EED" w:rsidP="00BF5EED">
      <w:pPr>
        <w:spacing w:after="0" w:line="240" w:lineRule="auto"/>
        <w:ind w:right="34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BF5EE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Таблица 3.</w:t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677"/>
        <w:gridCol w:w="2833"/>
        <w:gridCol w:w="1278"/>
        <w:gridCol w:w="720"/>
        <w:gridCol w:w="646"/>
        <w:gridCol w:w="815"/>
        <w:gridCol w:w="1123"/>
        <w:gridCol w:w="2789"/>
      </w:tblGrid>
      <w:tr w:rsidR="002C6594" w:rsidRPr="00640556" w:rsidTr="00823899">
        <w:tc>
          <w:tcPr>
            <w:tcW w:w="677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№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зад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ан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2833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278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Код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элемента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содержан</w:t>
            </w:r>
          </w:p>
          <w:p w:rsidR="00BF5EED" w:rsidRPr="00640556" w:rsidRDefault="00BF5EED" w:rsidP="00640556">
            <w:pPr>
              <w:ind w:lef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720" w:type="dxa"/>
          </w:tcPr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Урове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нь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сложн</w:t>
            </w:r>
            <w:proofErr w:type="spellEnd"/>
          </w:p>
          <w:p w:rsidR="00BF5EED" w:rsidRPr="00640556" w:rsidRDefault="00BF5EED" w:rsidP="00640556">
            <w:pPr>
              <w:ind w:left="-145"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ости</w:t>
            </w:r>
          </w:p>
        </w:tc>
        <w:tc>
          <w:tcPr>
            <w:tcW w:w="646" w:type="dxa"/>
          </w:tcPr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Ma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  <w:lang w:val="en-US" w:eastAsia="en-US" w:bidi="en-US"/>
              </w:rPr>
              <w:t>x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бал</w:t>
            </w:r>
          </w:p>
          <w:p w:rsidR="00BF5EED" w:rsidRPr="00640556" w:rsidRDefault="00BF5EED" w:rsidP="00640556">
            <w:pPr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л</w:t>
            </w:r>
          </w:p>
        </w:tc>
        <w:tc>
          <w:tcPr>
            <w:tcW w:w="815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Сред</w:t>
            </w:r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ний</w:t>
            </w:r>
            <w:proofErr w:type="spellEnd"/>
          </w:p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балл</w:t>
            </w:r>
          </w:p>
        </w:tc>
        <w:tc>
          <w:tcPr>
            <w:tcW w:w="1123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Уровень </w:t>
            </w:r>
            <w:proofErr w:type="gram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успешно </w:t>
            </w: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сти</w:t>
            </w:r>
            <w:proofErr w:type="spellEnd"/>
            <w:proofErr w:type="gramEnd"/>
            <w:r w:rsidR="000C2624"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 </w:t>
            </w: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 xml:space="preserve">% от </w:t>
            </w:r>
            <w:proofErr w:type="spellStart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макс.б</w:t>
            </w:r>
            <w:proofErr w:type="spellEnd"/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789" w:type="dxa"/>
          </w:tcPr>
          <w:p w:rsidR="00BF5EED" w:rsidRPr="00640556" w:rsidRDefault="00BF5EED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Style w:val="2105pt"/>
                <w:rFonts w:eastAsiaTheme="minorEastAsia"/>
                <w:sz w:val="24"/>
                <w:szCs w:val="24"/>
              </w:rPr>
              <w:t>Заключение по району</w:t>
            </w:r>
          </w:p>
        </w:tc>
      </w:tr>
      <w:tr w:rsidR="00823899" w:rsidRPr="00640556" w:rsidTr="005B1CF6">
        <w:tc>
          <w:tcPr>
            <w:tcW w:w="10881" w:type="dxa"/>
            <w:gridSpan w:val="8"/>
          </w:tcPr>
          <w:p w:rsidR="00823899" w:rsidRPr="00640556" w:rsidRDefault="00823899" w:rsidP="00640556">
            <w:pPr>
              <w:jc w:val="center"/>
              <w:rPr>
                <w:rStyle w:val="2105pt"/>
                <w:rFonts w:eastAsiaTheme="minorEastAsia"/>
                <w:sz w:val="24"/>
                <w:szCs w:val="24"/>
              </w:rPr>
            </w:pPr>
            <w:r>
              <w:rPr>
                <w:rStyle w:val="2105pt"/>
                <w:rFonts w:eastAsiaTheme="minorEastAsia"/>
                <w:sz w:val="24"/>
                <w:szCs w:val="24"/>
              </w:rPr>
              <w:t>Часть 1</w:t>
            </w:r>
          </w:p>
        </w:tc>
      </w:tr>
      <w:tr w:rsidR="002C6594" w:rsidRPr="00640556" w:rsidTr="00823899">
        <w:tc>
          <w:tcPr>
            <w:tcW w:w="677" w:type="dxa"/>
          </w:tcPr>
          <w:p w:rsidR="00BF5EED" w:rsidRPr="00640556" w:rsidRDefault="00BF5EED" w:rsidP="00640556">
            <w:pPr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</w:tcPr>
          <w:p w:rsidR="00BF5EED" w:rsidRPr="00640556" w:rsidRDefault="00173FC0" w:rsidP="0064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="Calibri"/>
              </w:rPr>
              <w:t xml:space="preserve">Знание основных фактов, процессов, явлений (задание на заполнение пропусков в </w:t>
            </w:r>
            <w:r>
              <w:rPr>
                <w:rStyle w:val="211pt"/>
                <w:rFonts w:eastAsia="Calibri"/>
              </w:rPr>
              <w:lastRenderedPageBreak/>
              <w:t>предложениях)</w:t>
            </w:r>
          </w:p>
        </w:tc>
        <w:tc>
          <w:tcPr>
            <w:tcW w:w="1278" w:type="dxa"/>
          </w:tcPr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173FC0" w:rsidP="00C8231A">
            <w:pPr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1.1-1.5</w:t>
            </w:r>
          </w:p>
        </w:tc>
        <w:tc>
          <w:tcPr>
            <w:tcW w:w="720" w:type="dxa"/>
          </w:tcPr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C8231A" w:rsidP="00640556">
            <w:pPr>
              <w:tabs>
                <w:tab w:val="left" w:pos="504"/>
              </w:tabs>
              <w:ind w:right="-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6" w:type="dxa"/>
          </w:tcPr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173FC0" w:rsidP="00640556">
            <w:pPr>
              <w:ind w:righ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</w:tcPr>
          <w:p w:rsidR="00640556" w:rsidRPr="000E333B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Pr="000E333B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Pr="000E333B" w:rsidRDefault="00640556" w:rsidP="00640556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0E333B" w:rsidRDefault="000E333B" w:rsidP="00C8231A">
            <w:pPr>
              <w:tabs>
                <w:tab w:val="left" w:pos="5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3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23" w:type="dxa"/>
          </w:tcPr>
          <w:p w:rsidR="00173FC0" w:rsidRDefault="00173FC0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б. – 25, 9%,</w:t>
            </w:r>
          </w:p>
          <w:p w:rsidR="00640556" w:rsidRDefault="00173FC0" w:rsidP="00173FC0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б. – 63, 8%</w:t>
            </w:r>
          </w:p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56" w:rsidRDefault="00640556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ED" w:rsidRPr="00640556" w:rsidRDefault="00BF5EED" w:rsidP="00640556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BF5EED" w:rsidRPr="00640556" w:rsidRDefault="00640556" w:rsidP="00640556">
            <w:pPr>
              <w:keepNext/>
              <w:keepLines/>
              <w:tabs>
                <w:tab w:val="left" w:pos="10632"/>
                <w:tab w:val="left" w:pos="10773"/>
              </w:tabs>
              <w:ind w:left="-12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. Важно поддерживать 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этот уровень у сильных учащихся и продолжать подготовку слабых учащихся.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3" w:type="dxa"/>
          </w:tcPr>
          <w:p w:rsidR="00173FC0" w:rsidRDefault="00173FC0" w:rsidP="00173FC0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Систематизация</w:t>
            </w:r>
          </w:p>
          <w:p w:rsidR="00173FC0" w:rsidRDefault="00173FC0" w:rsidP="00173FC0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исторической</w:t>
            </w:r>
          </w:p>
          <w:p w:rsidR="00173FC0" w:rsidRDefault="00173FC0" w:rsidP="00173FC0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 xml:space="preserve">информации, </w:t>
            </w:r>
            <w:proofErr w:type="gramStart"/>
            <w:r>
              <w:rPr>
                <w:rStyle w:val="211pt"/>
                <w:rFonts w:eastAsia="Calibri"/>
              </w:rPr>
              <w:t>представлен</w:t>
            </w:r>
            <w:proofErr w:type="gramEnd"/>
            <w:r>
              <w:rPr>
                <w:rStyle w:val="211pt"/>
                <w:rFonts w:eastAsia="Calibri"/>
              </w:rPr>
              <w:t xml:space="preserve"> ной в различных</w:t>
            </w:r>
          </w:p>
          <w:p w:rsidR="00173FC0" w:rsidRDefault="00173FC0" w:rsidP="00173FC0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 xml:space="preserve">знаковых </w:t>
            </w:r>
            <w:proofErr w:type="gramStart"/>
            <w:r>
              <w:rPr>
                <w:rStyle w:val="211pt"/>
                <w:rFonts w:eastAsia="Calibri"/>
              </w:rPr>
              <w:t>системах</w:t>
            </w:r>
            <w:proofErr w:type="gramEnd"/>
          </w:p>
          <w:p w:rsidR="00640556" w:rsidRPr="00640556" w:rsidRDefault="00173FC0" w:rsidP="00173FC0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="Calibri"/>
              </w:rPr>
              <w:t>(таблица)</w:t>
            </w:r>
          </w:p>
        </w:tc>
        <w:tc>
          <w:tcPr>
            <w:tcW w:w="1278" w:type="dxa"/>
            <w:vAlign w:val="center"/>
          </w:tcPr>
          <w:p w:rsidR="00640556" w:rsidRPr="00640556" w:rsidRDefault="00C8231A" w:rsidP="00173F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73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" w:type="dxa"/>
            <w:vAlign w:val="center"/>
          </w:tcPr>
          <w:p w:rsidR="00640556" w:rsidRPr="00640556" w:rsidRDefault="00C8231A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173FC0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vAlign w:val="center"/>
          </w:tcPr>
          <w:p w:rsidR="00640556" w:rsidRPr="000E333B" w:rsidRDefault="00640556" w:rsidP="000E3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3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E333B" w:rsidRPr="000E33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  <w:vAlign w:val="center"/>
          </w:tcPr>
          <w:p w:rsidR="00173FC0" w:rsidRDefault="00173FC0" w:rsidP="00E973E9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7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 – 32,8%,</w:t>
            </w:r>
          </w:p>
          <w:p w:rsidR="00640556" w:rsidRDefault="00173FC0" w:rsidP="0017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б. – 13,8%,</w:t>
            </w:r>
          </w:p>
          <w:p w:rsidR="00173FC0" w:rsidRPr="00640556" w:rsidRDefault="00173FC0" w:rsidP="00173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б. – 43,1%</w:t>
            </w:r>
          </w:p>
        </w:tc>
        <w:tc>
          <w:tcPr>
            <w:tcW w:w="2789" w:type="dxa"/>
            <w:vAlign w:val="center"/>
          </w:tcPr>
          <w:p w:rsidR="00640556" w:rsidRPr="00640556" w:rsidRDefault="00173FC0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3" w:type="dxa"/>
          </w:tcPr>
          <w:p w:rsidR="00173FC0" w:rsidRDefault="00173FC0" w:rsidP="00173FC0">
            <w:pPr>
              <w:spacing w:line="274" w:lineRule="exact"/>
            </w:pPr>
            <w:r>
              <w:rPr>
                <w:rStyle w:val="211pt"/>
                <w:rFonts w:eastAsia="Calibri"/>
              </w:rPr>
              <w:t xml:space="preserve">Знание </w:t>
            </w:r>
            <w:proofErr w:type="gramStart"/>
            <w:r>
              <w:rPr>
                <w:rStyle w:val="211pt"/>
                <w:rFonts w:eastAsia="Calibri"/>
              </w:rPr>
              <w:t>основных</w:t>
            </w:r>
            <w:proofErr w:type="gramEnd"/>
          </w:p>
          <w:p w:rsidR="00173FC0" w:rsidRDefault="00173FC0" w:rsidP="00173FC0">
            <w:pPr>
              <w:spacing w:line="274" w:lineRule="exact"/>
            </w:pPr>
            <w:r>
              <w:rPr>
                <w:rStyle w:val="211pt"/>
                <w:rFonts w:eastAsia="Calibri"/>
              </w:rPr>
              <w:t>фактов, процессов,</w:t>
            </w:r>
          </w:p>
          <w:p w:rsidR="00173FC0" w:rsidRDefault="00173FC0" w:rsidP="00173FC0">
            <w:pPr>
              <w:spacing w:line="274" w:lineRule="exact"/>
            </w:pPr>
            <w:r>
              <w:rPr>
                <w:rStyle w:val="211pt"/>
                <w:rFonts w:eastAsia="Calibri"/>
              </w:rPr>
              <w:t>явлений истории</w:t>
            </w:r>
          </w:p>
          <w:p w:rsidR="00173FC0" w:rsidRDefault="00173FC0" w:rsidP="00173FC0">
            <w:pPr>
              <w:spacing w:line="274" w:lineRule="exact"/>
            </w:pPr>
            <w:r>
              <w:rPr>
                <w:rStyle w:val="211pt"/>
                <w:rFonts w:eastAsia="Calibri"/>
              </w:rPr>
              <w:t>культуры России</w:t>
            </w:r>
          </w:p>
          <w:p w:rsidR="00173FC0" w:rsidRDefault="00173FC0" w:rsidP="00173FC0">
            <w:pPr>
              <w:spacing w:line="274" w:lineRule="exact"/>
            </w:pPr>
            <w:proofErr w:type="gramStart"/>
            <w:r>
              <w:rPr>
                <w:rStyle w:val="211pt"/>
                <w:rFonts w:eastAsia="Calibri"/>
              </w:rPr>
              <w:t>(задание на установление</w:t>
            </w:r>
            <w:proofErr w:type="gramEnd"/>
          </w:p>
          <w:p w:rsidR="00640556" w:rsidRPr="00640556" w:rsidRDefault="00173FC0" w:rsidP="00173FC0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="Calibri"/>
              </w:rPr>
              <w:t>соответствия)</w:t>
            </w:r>
          </w:p>
        </w:tc>
        <w:tc>
          <w:tcPr>
            <w:tcW w:w="1278" w:type="dxa"/>
            <w:vAlign w:val="center"/>
          </w:tcPr>
          <w:p w:rsidR="00640556" w:rsidRPr="00640556" w:rsidRDefault="00173FC0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1.1-1,5</w:t>
            </w:r>
          </w:p>
        </w:tc>
        <w:tc>
          <w:tcPr>
            <w:tcW w:w="720" w:type="dxa"/>
            <w:vAlign w:val="center"/>
          </w:tcPr>
          <w:p w:rsidR="00640556" w:rsidRPr="00640556" w:rsidRDefault="00173FC0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46" w:type="dxa"/>
            <w:vAlign w:val="center"/>
          </w:tcPr>
          <w:p w:rsidR="00640556" w:rsidRPr="00640556" w:rsidRDefault="00173FC0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0E333B" w:rsidRDefault="000E333B" w:rsidP="006405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3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23" w:type="dxa"/>
            <w:vAlign w:val="center"/>
          </w:tcPr>
          <w:p w:rsidR="00173FC0" w:rsidRDefault="00173FC0" w:rsidP="00E973E9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б. – </w:t>
            </w:r>
            <w:r w:rsidR="0006518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173FC0" w:rsidRDefault="00173FC0" w:rsidP="00173FC0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б. – </w:t>
            </w:r>
            <w:r w:rsidR="00065189"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89" w:type="dxa"/>
            <w:vAlign w:val="center"/>
          </w:tcPr>
          <w:p w:rsidR="00640556" w:rsidRPr="00640556" w:rsidRDefault="00E973E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640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хорошем уровне</w:t>
            </w: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. Важно поддерживать этот уровень у сильных учащихся и продолжать подготовку слабых учащихся.</w:t>
            </w:r>
          </w:p>
        </w:tc>
      </w:tr>
      <w:tr w:rsidR="00E973E9" w:rsidRPr="00640556" w:rsidTr="003A367B">
        <w:tc>
          <w:tcPr>
            <w:tcW w:w="10881" w:type="dxa"/>
            <w:gridSpan w:val="8"/>
          </w:tcPr>
          <w:p w:rsidR="00E973E9" w:rsidRPr="00E973E9" w:rsidRDefault="00E973E9" w:rsidP="00E973E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</w:pPr>
            <w:r w:rsidRPr="00E973E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  <w:t>Часть 2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3" w:type="dxa"/>
          </w:tcPr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Характеристика</w:t>
            </w:r>
          </w:p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авторства, времени,</w:t>
            </w:r>
          </w:p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обстоятельств и целей</w:t>
            </w:r>
          </w:p>
          <w:p w:rsidR="00640556" w:rsidRPr="00C8231A" w:rsidRDefault="00E973E9" w:rsidP="00E973E9">
            <w:pPr>
              <w:spacing w:line="274" w:lineRule="exact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="Calibri"/>
              </w:rPr>
              <w:t>создания источника</w:t>
            </w:r>
          </w:p>
        </w:tc>
        <w:tc>
          <w:tcPr>
            <w:tcW w:w="1278" w:type="dxa"/>
            <w:vAlign w:val="center"/>
          </w:tcPr>
          <w:p w:rsidR="00640556" w:rsidRPr="00640556" w:rsidRDefault="00E973E9" w:rsidP="008238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0" w:type="dxa"/>
            <w:vAlign w:val="center"/>
          </w:tcPr>
          <w:p w:rsidR="00640556" w:rsidRPr="00640556" w:rsidRDefault="00E973E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6" w:type="dxa"/>
            <w:vAlign w:val="center"/>
          </w:tcPr>
          <w:p w:rsidR="00640556" w:rsidRPr="00640556" w:rsidRDefault="00E973E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:rsidR="00640556" w:rsidRPr="000E333B" w:rsidRDefault="00640556" w:rsidP="000E3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3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E333B" w:rsidRPr="000E3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E973E9" w:rsidRDefault="00E973E9" w:rsidP="00E973E9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б. – 25,9%,</w:t>
            </w:r>
          </w:p>
          <w:p w:rsidR="00E973E9" w:rsidRDefault="00E973E9" w:rsidP="00E973E9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б. – 39,7%</w:t>
            </w:r>
          </w:p>
          <w:p w:rsidR="00640556" w:rsidRPr="00640556" w:rsidRDefault="00640556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89" w:type="dxa"/>
            <w:vAlign w:val="center"/>
          </w:tcPr>
          <w:p w:rsidR="00640556" w:rsidRPr="00E973E9" w:rsidRDefault="00E973E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3E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E97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приемлемом </w:t>
            </w:r>
            <w:r w:rsidRPr="00E973E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уровне. Возможно, необходимо обратить внимание на категорию учащихся, затрудняющихся с данным заданием</w:t>
            </w:r>
          </w:p>
        </w:tc>
      </w:tr>
      <w:tr w:rsidR="00640556" w:rsidRPr="00640556" w:rsidTr="00823899">
        <w:tc>
          <w:tcPr>
            <w:tcW w:w="677" w:type="dxa"/>
          </w:tcPr>
          <w:p w:rsidR="00640556" w:rsidRPr="00640556" w:rsidRDefault="00640556" w:rsidP="00640556">
            <w:pPr>
              <w:ind w:righ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3" w:type="dxa"/>
          </w:tcPr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Умение использовать принципы структурн</w:t>
            </w:r>
            <w:proofErr w:type="gramStart"/>
            <w:r>
              <w:rPr>
                <w:rStyle w:val="211pt"/>
                <w:rFonts w:eastAsia="Calibri"/>
              </w:rPr>
              <w:t>о-</w:t>
            </w:r>
            <w:proofErr w:type="gramEnd"/>
            <w:r>
              <w:rPr>
                <w:rStyle w:val="211pt"/>
                <w:rFonts w:eastAsia="Calibri"/>
              </w:rPr>
              <w:t xml:space="preserve"> функционального,</w:t>
            </w:r>
          </w:p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временного и</w:t>
            </w:r>
          </w:p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пространственного</w:t>
            </w:r>
          </w:p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анализа при рассмотрении</w:t>
            </w:r>
          </w:p>
          <w:p w:rsidR="00E973E9" w:rsidRDefault="00E973E9" w:rsidP="00E973E9">
            <w:pPr>
              <w:spacing w:line="274" w:lineRule="exact"/>
              <w:ind w:left="32"/>
            </w:pPr>
            <w:r>
              <w:rPr>
                <w:rStyle w:val="211pt"/>
                <w:rFonts w:eastAsia="Calibri"/>
              </w:rPr>
              <w:t>фактов, явлений,</w:t>
            </w:r>
          </w:p>
          <w:p w:rsidR="00E973E9" w:rsidRDefault="00E973E9" w:rsidP="00E973E9">
            <w:pPr>
              <w:spacing w:line="274" w:lineRule="exact"/>
              <w:ind w:left="32"/>
            </w:pPr>
            <w:proofErr w:type="gramStart"/>
            <w:r>
              <w:rPr>
                <w:rStyle w:val="211pt"/>
                <w:rFonts w:eastAsia="Calibri"/>
              </w:rPr>
              <w:t>процессов (задание-</w:t>
            </w:r>
            <w:proofErr w:type="gramEnd"/>
          </w:p>
          <w:p w:rsidR="00640556" w:rsidRPr="00640556" w:rsidRDefault="00E973E9" w:rsidP="00E973E9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="Calibri"/>
              </w:rPr>
              <w:t>задача)</w:t>
            </w:r>
          </w:p>
        </w:tc>
        <w:tc>
          <w:tcPr>
            <w:tcW w:w="1278" w:type="dxa"/>
            <w:vAlign w:val="center"/>
          </w:tcPr>
          <w:p w:rsidR="00640556" w:rsidRPr="00640556" w:rsidRDefault="00640556" w:rsidP="00E9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97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vAlign w:val="center"/>
          </w:tcPr>
          <w:p w:rsidR="00640556" w:rsidRPr="00640556" w:rsidRDefault="00E973E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46" w:type="dxa"/>
            <w:vAlign w:val="center"/>
          </w:tcPr>
          <w:p w:rsidR="00640556" w:rsidRPr="00640556" w:rsidRDefault="00E973E9" w:rsidP="006405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vAlign w:val="center"/>
          </w:tcPr>
          <w:p w:rsidR="00640556" w:rsidRPr="000E333B" w:rsidRDefault="00640556" w:rsidP="000E33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3B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E333B" w:rsidRPr="000E33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vAlign w:val="center"/>
          </w:tcPr>
          <w:p w:rsidR="00E973E9" w:rsidRDefault="00E973E9" w:rsidP="00E973E9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б. – 12,1%,</w:t>
            </w:r>
          </w:p>
          <w:p w:rsidR="00E973E9" w:rsidRDefault="00E973E9" w:rsidP="00E97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б. – 24,1%,</w:t>
            </w:r>
          </w:p>
          <w:p w:rsidR="00640556" w:rsidRPr="00640556" w:rsidRDefault="00E973E9" w:rsidP="00E973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б. – 27,6%</w:t>
            </w:r>
          </w:p>
        </w:tc>
        <w:tc>
          <w:tcPr>
            <w:tcW w:w="2789" w:type="dxa"/>
            <w:vAlign w:val="center"/>
          </w:tcPr>
          <w:p w:rsidR="00640556" w:rsidRPr="00640556" w:rsidRDefault="00E973E9" w:rsidP="006405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3E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Данный элемент содержания усвоен на </w:t>
            </w:r>
            <w:r w:rsidRPr="00E973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приемлемом </w:t>
            </w:r>
            <w:r w:rsidRPr="00E973E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уровне. Возможно, необходимо обратить внимание на категорию учащихся, затрудняющихся с данным заданием</w:t>
            </w:r>
          </w:p>
        </w:tc>
      </w:tr>
    </w:tbl>
    <w:p w:rsidR="00352589" w:rsidRDefault="008653B0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</w:t>
      </w:r>
    </w:p>
    <w:p w:rsidR="00B6490D" w:rsidRDefault="00352589" w:rsidP="008653B0">
      <w:pPr>
        <w:spacing w:after="0" w:line="240" w:lineRule="auto"/>
        <w:ind w:right="70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</w:t>
      </w:r>
      <w:r w:rsid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</w:t>
      </w:r>
      <w:r w:rsidR="00B6490D" w:rsidRPr="00B6490D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Заключение</w:t>
      </w:r>
      <w:r w:rsidR="0082389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:</w:t>
      </w:r>
    </w:p>
    <w:p w:rsidR="00B6490D" w:rsidRPr="003277F2" w:rsidRDefault="00B6490D" w:rsidP="008653B0">
      <w:pPr>
        <w:tabs>
          <w:tab w:val="left" w:pos="10632"/>
          <w:tab w:val="left" w:pos="10773"/>
        </w:tabs>
        <w:spacing w:after="0" w:line="240" w:lineRule="auto"/>
        <w:ind w:left="851" w:right="57" w:hanging="851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Style w:val="22"/>
          <w:rFonts w:eastAsiaTheme="minorEastAsia"/>
        </w:rPr>
        <w:t xml:space="preserve">                       0-29 %</w:t>
      </w:r>
      <w:r>
        <w:rPr>
          <w:rStyle w:val="22"/>
          <w:rFonts w:eastAsiaTheme="minorEastAsia"/>
          <w:b w:val="0"/>
        </w:rPr>
        <w:t xml:space="preserve"> - </w:t>
      </w:r>
      <w:r w:rsidR="008653B0">
        <w:rPr>
          <w:rStyle w:val="22"/>
          <w:rFonts w:eastAsiaTheme="minorEastAsia"/>
          <w:b w:val="0"/>
        </w:rPr>
        <w:t>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крайне низком уровне.</w:t>
      </w:r>
      <w:r w:rsidR="008653B0">
        <w:rPr>
          <w:rFonts w:ascii="Times New Roman" w:hAnsi="Times New Roman" w:cs="Times New Roman"/>
          <w:sz w:val="28"/>
          <w:szCs w:val="28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Требуется серьёзная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lastRenderedPageBreak/>
        <w:t>30-49 %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низком уровне. Требуется коррекция.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50-69%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</w:r>
    </w:p>
    <w:p w:rsidR="00B6490D" w:rsidRPr="003277F2" w:rsidRDefault="00B6490D" w:rsidP="008653B0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70-89%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</w:p>
    <w:p w:rsidR="004A4D94" w:rsidRPr="008E42F9" w:rsidRDefault="00B6490D" w:rsidP="008E42F9">
      <w:pPr>
        <w:keepNext/>
        <w:keepLines/>
        <w:tabs>
          <w:tab w:val="left" w:pos="10632"/>
          <w:tab w:val="left" w:pos="10773"/>
        </w:tabs>
        <w:spacing w:after="0" w:line="240" w:lineRule="auto"/>
        <w:ind w:left="900" w:right="57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653B0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От 90%</w:t>
      </w:r>
      <w:r w:rsidR="008653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- д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анный элемент содержания усвоен на высоком уровне. Важно зафиксировать данный уровень. Обратить внимание на причины и условия, обеспечившие высокий результат.</w:t>
      </w:r>
    </w:p>
    <w:p w:rsidR="004708A1" w:rsidRDefault="004708A1" w:rsidP="008238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E42F9" w:rsidRDefault="003277F2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 </w:t>
      </w:r>
      <w:r w:rsidRPr="003277F2">
        <w:rPr>
          <w:rStyle w:val="22"/>
          <w:rFonts w:eastAsiaTheme="minorEastAsia"/>
        </w:rPr>
        <w:t xml:space="preserve">диаграмме 2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представлен средний процент отметок за работу среди общеобразовательных организаций </w:t>
      </w:r>
      <w:r w:rsidR="008E42F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района: </w:t>
      </w:r>
    </w:p>
    <w:p w:rsidR="00FC73B8" w:rsidRPr="004708A1" w:rsidRDefault="00FC73B8" w:rsidP="004708A1">
      <w:pPr>
        <w:spacing w:after="0" w:line="240" w:lineRule="auto"/>
        <w:ind w:left="92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2589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-174625</wp:posOffset>
            </wp:positionV>
            <wp:extent cx="4914900" cy="2714625"/>
            <wp:effectExtent l="19050" t="0" r="19050" b="0"/>
            <wp:wrapTight wrapText="bothSides">
              <wp:wrapPolygon edited="0">
                <wp:start x="-84" y="0"/>
                <wp:lineTo x="-84" y="21524"/>
                <wp:lineTo x="21684" y="21524"/>
                <wp:lineTo x="21684" y="0"/>
                <wp:lineTo x="-84" y="0"/>
              </wp:wrapPolygon>
            </wp:wrapTight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50E83" w:rsidRDefault="00350E83" w:rsidP="00A72D91">
      <w:pPr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3525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E83" w:rsidRDefault="00350E83" w:rsidP="00FC7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52589" w:rsidRDefault="00352589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1C3838" w:rsidRDefault="003277F2" w:rsidP="001C38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Как видно из диаграмм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1-2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среднем по </w:t>
      </w:r>
      <w:r w:rsidR="00350E83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району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352589">
        <w:rPr>
          <w:rFonts w:ascii="Times New Roman" w:hAnsi="Times New Roman" w:cs="Times New Roman"/>
          <w:color w:val="000000"/>
          <w:sz w:val="28"/>
          <w:szCs w:val="28"/>
          <w:lang w:bidi="ru-RU"/>
        </w:rPr>
        <w:t>21</w:t>
      </w:r>
      <w:r w:rsidR="00FC73B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% учащихся получили оценку «2», т.е. на сегодняшний день эти выпускники к экзамену не готовы.</w:t>
      </w:r>
      <w:bookmarkStart w:id="1" w:name="bookmark8"/>
    </w:p>
    <w:p w:rsidR="00352589" w:rsidRDefault="00352589" w:rsidP="001C38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</w:p>
    <w:p w:rsidR="001C3838" w:rsidRDefault="003277F2" w:rsidP="001C383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50E83"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  <w:t>Анализ выполнения заданий.</w:t>
      </w:r>
      <w:bookmarkEnd w:id="1"/>
    </w:p>
    <w:p w:rsidR="00FF3A4C" w:rsidRPr="001C3838" w:rsidRDefault="004E3BA9" w:rsidP="001C383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</w:t>
      </w:r>
      <w:r w:rsidRPr="00D01E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диаграмма 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можно проследить количество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выполнивших задания КДР:</w:t>
      </w:r>
    </w:p>
    <w:p w:rsidR="00FF3A4C" w:rsidRDefault="00A36088" w:rsidP="00350E83">
      <w:pPr>
        <w:keepNext/>
        <w:keepLines/>
        <w:spacing w:after="0" w:line="240" w:lineRule="auto"/>
        <w:ind w:left="2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bidi="ru-RU"/>
        </w:rPr>
      </w:pPr>
      <w:r w:rsidRPr="00A36088">
        <w:rPr>
          <w:rFonts w:ascii="Times New Roman" w:hAnsi="Times New Roman" w:cs="Times New Roman"/>
          <w:b/>
          <w:i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876925" cy="3619500"/>
            <wp:effectExtent l="19050" t="0" r="9525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3A4C" w:rsidRDefault="00FF3A4C" w:rsidP="00A72D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203279" w:rsidRDefault="003277F2" w:rsidP="00D01ED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С 1,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C30E9">
        <w:rPr>
          <w:rFonts w:ascii="Times New Roman" w:hAnsi="Times New Roman" w:cs="Times New Roman"/>
          <w:color w:val="000000"/>
          <w:sz w:val="28"/>
          <w:szCs w:val="28"/>
          <w:lang w:bidi="ru-RU"/>
        </w:rPr>
        <w:t>2, 3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задани</w:t>
      </w:r>
      <w:r w:rsidR="007C30E9">
        <w:rPr>
          <w:rFonts w:ascii="Times New Roman" w:hAnsi="Times New Roman" w:cs="Times New Roman"/>
          <w:color w:val="000000"/>
          <w:sz w:val="28"/>
          <w:szCs w:val="28"/>
          <w:lang w:bidi="ru-RU"/>
        </w:rPr>
        <w:t>я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>м</w:t>
      </w:r>
      <w:r w:rsidR="007C30E9">
        <w:rPr>
          <w:rFonts w:ascii="Times New Roman" w:hAnsi="Times New Roman" w:cs="Times New Roman"/>
          <w:color w:val="000000"/>
          <w:sz w:val="28"/>
          <w:szCs w:val="28"/>
          <w:lang w:bidi="ru-RU"/>
        </w:rPr>
        <w:t>и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7C30E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части 1 </w:t>
      </w:r>
      <w:r w:rsidRPr="003277F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КДР обучающиеся справились успешно. </w:t>
      </w:r>
      <w:r w:rsidR="00203279"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Данный элемент содержания усвоен на хорошем уровне. Важно поддерживать этот уровень у сильных учащихся и продолжать подготовку слабых учащихся.</w:t>
      </w:r>
      <w:r w:rsid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03279" w:rsidRDefault="00203279" w:rsidP="006A19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Задания </w:t>
      </w:r>
      <w:r w:rsidR="007C30E9">
        <w:rPr>
          <w:rFonts w:ascii="Times New Roman" w:hAnsi="Times New Roman" w:cs="Times New Roman"/>
          <w:color w:val="000000"/>
          <w:sz w:val="28"/>
          <w:szCs w:val="28"/>
          <w:lang w:bidi="ru-RU"/>
        </w:rPr>
        <w:t>4, 5</w:t>
      </w:r>
      <w:r w:rsidR="00895E3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усвоен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ы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приемлемом уровне. </w:t>
      </w:r>
      <w:r w:rsidR="00133A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Однако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</w:t>
      </w:r>
      <w:r w:rsidRPr="00203279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едагогам необходимо обратить внимание на категорию учащихся, затрудняющихся с данным заданием</w:t>
      </w:r>
      <w:r w:rsidRPr="008653B0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7C30E9" w:rsidRDefault="007C30E9" w:rsidP="00D01EDB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83428" w:rsidRDefault="00483428" w:rsidP="00BC6B6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_GoBack"/>
      <w:bookmarkEnd w:id="2"/>
    </w:p>
    <w:p w:rsidR="003967C5" w:rsidRDefault="003277F2" w:rsidP="00BC6B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Опираясь на анализ результатов КДР, 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 xml:space="preserve">для достижения успешного результата на </w:t>
      </w:r>
      <w:r w:rsidR="00B23664">
        <w:rPr>
          <w:rFonts w:ascii="Times New Roman" w:eastAsia="Times New Roman" w:hAnsi="Times New Roman"/>
          <w:color w:val="000000"/>
          <w:sz w:val="28"/>
        </w:rPr>
        <w:t>Е</w:t>
      </w:r>
      <w:r w:rsidR="00BA2625" w:rsidRPr="00BA2625">
        <w:rPr>
          <w:rFonts w:ascii="Times New Roman" w:eastAsia="Times New Roman" w:hAnsi="Times New Roman"/>
          <w:color w:val="000000"/>
          <w:sz w:val="28"/>
        </w:rPr>
        <w:t>ГЭ необходим дифференцированный подход к подготовке учащихся.</w:t>
      </w:r>
      <w:r w:rsidR="00BA2625" w:rsidRPr="00BA2625">
        <w:rPr>
          <w:rFonts w:ascii="Times New Roman" w:eastAsia="Times New Roman" w:hAnsi="Times New Roman"/>
          <w:sz w:val="24"/>
          <w:szCs w:val="24"/>
        </w:rPr>
        <w:br/>
      </w:r>
    </w:p>
    <w:p w:rsidR="00BA2625" w:rsidRPr="00B23664" w:rsidRDefault="00BA2625" w:rsidP="006A26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едагогам </w:t>
      </w:r>
      <w:r w:rsidR="00483428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даны следующие </w:t>
      </w:r>
      <w:r w:rsidR="00483428" w:rsidRPr="00BA2625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рекомендации</w:t>
      </w:r>
      <w:r w:rsidR="00730BCA" w:rsidRPr="00BA26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: </w:t>
      </w:r>
      <w:r w:rsidRPr="00BA2625"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1. </w:t>
      </w:r>
      <w:r w:rsidRPr="00BA2625">
        <w:rPr>
          <w:rFonts w:ascii="Times New Roman" w:eastAsia="Times New Roman" w:hAnsi="Times New Roman"/>
          <w:color w:val="000000"/>
          <w:sz w:val="28"/>
        </w:rPr>
        <w:t>Со слабыми учащимися необходимо отрабатывать задания дл</w:t>
      </w:r>
      <w:r>
        <w:rPr>
          <w:rFonts w:ascii="Times New Roman" w:eastAsia="Times New Roman" w:hAnsi="Times New Roman"/>
          <w:color w:val="000000"/>
          <w:sz w:val="28"/>
        </w:rPr>
        <w:t>я преодоления порога успешности.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2. </w:t>
      </w:r>
      <w:r w:rsidRPr="00BA2625">
        <w:rPr>
          <w:rFonts w:ascii="Times New Roman" w:eastAsia="Times New Roman" w:hAnsi="Times New Roman"/>
          <w:color w:val="000000"/>
          <w:sz w:val="28"/>
        </w:rPr>
        <w:t>Необходимо проводить повторение проблемных тем, которые выявляются при проведении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 КДР и текущего контроля.</w:t>
      </w:r>
      <w:r w:rsidRPr="00BA2625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</w:rPr>
        <w:t xml:space="preserve">3. </w:t>
      </w:r>
      <w:r w:rsidR="003967C5">
        <w:rPr>
          <w:rFonts w:ascii="Times New Roman" w:eastAsia="Times New Roman" w:hAnsi="Times New Roman"/>
          <w:color w:val="000000"/>
          <w:sz w:val="28"/>
        </w:rPr>
        <w:t>Усилить</w:t>
      </w:r>
      <w:r w:rsidR="00606D5D">
        <w:rPr>
          <w:rFonts w:ascii="Times New Roman" w:eastAsia="Times New Roman" w:hAnsi="Times New Roman"/>
          <w:color w:val="000000"/>
          <w:sz w:val="28"/>
        </w:rPr>
        <w:t xml:space="preserve"> работу с учащимися на выполнение западающих заданий КДР</w:t>
      </w:r>
      <w:r w:rsidR="00BC6B61">
        <w:rPr>
          <w:rFonts w:ascii="Times New Roman" w:eastAsia="Times New Roman" w:hAnsi="Times New Roman"/>
          <w:color w:val="000000"/>
          <w:sz w:val="28"/>
        </w:rPr>
        <w:t xml:space="preserve"> – задание </w:t>
      </w:r>
      <w:r w:rsidR="00B23664">
        <w:rPr>
          <w:rFonts w:ascii="Times New Roman" w:eastAsia="Times New Roman" w:hAnsi="Times New Roman"/>
          <w:color w:val="000000"/>
          <w:sz w:val="28"/>
        </w:rPr>
        <w:t>20, 23 ЕГЭ</w:t>
      </w:r>
      <w:r w:rsidR="00BC6B61">
        <w:rPr>
          <w:rFonts w:ascii="Times New Roman" w:eastAsia="Times New Roman" w:hAnsi="Times New Roman"/>
          <w:color w:val="000000"/>
          <w:sz w:val="28"/>
        </w:rPr>
        <w:t xml:space="preserve"> на установление последовательности</w:t>
      </w:r>
      <w:r w:rsidRPr="00BA2625">
        <w:rPr>
          <w:rFonts w:ascii="Times New Roman" w:eastAsia="Times New Roman" w:hAnsi="Times New Roman"/>
          <w:color w:val="000000"/>
          <w:sz w:val="28"/>
        </w:rPr>
        <w:t xml:space="preserve">. </w:t>
      </w:r>
    </w:p>
    <w:p w:rsidR="00BA2625" w:rsidRDefault="00BA2625" w:rsidP="00BC6B6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4. </w:t>
      </w:r>
      <w:r w:rsidRPr="00BA2625">
        <w:rPr>
          <w:rFonts w:ascii="Times New Roman" w:eastAsia="Times New Roman" w:hAnsi="Times New Roman"/>
          <w:color w:val="000000"/>
          <w:sz w:val="28"/>
        </w:rPr>
        <w:t>С сильными учащимися проводить разбор заданий повышенного уровня сложности, проверяя усвоение этих методов на самостоятельных работах и дополнительных занятиях</w:t>
      </w:r>
      <w:r w:rsidR="00B23664">
        <w:rPr>
          <w:rFonts w:ascii="Times New Roman" w:eastAsia="Times New Roman" w:hAnsi="Times New Roman"/>
          <w:color w:val="000000"/>
          <w:sz w:val="28"/>
        </w:rPr>
        <w:t xml:space="preserve"> – задания 20, 23 ЕГЭ</w:t>
      </w:r>
      <w:r w:rsidRPr="00BA2625">
        <w:rPr>
          <w:rFonts w:ascii="Times New Roman" w:eastAsia="Times New Roman" w:hAnsi="Times New Roman"/>
          <w:color w:val="000000"/>
          <w:sz w:val="28"/>
        </w:rPr>
        <w:t>.</w:t>
      </w:r>
    </w:p>
    <w:p w:rsidR="00B23664" w:rsidRPr="00BA2625" w:rsidRDefault="00B23664" w:rsidP="00BC6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</w:rPr>
        <w:t>5. Проводить информационно-разъяснительную работу с родителями и обучающимися о необходимости серьезной  и осознанной подготовки к сдаче ЕГЭ по истории в 11 классе.</w:t>
      </w:r>
    </w:p>
    <w:p w:rsidR="00767748" w:rsidRPr="00483428" w:rsidRDefault="00767748" w:rsidP="00BC6B61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67748" w:rsidRPr="00483428" w:rsidSect="00767748">
      <w:headerReference w:type="default" r:id="rId11"/>
      <w:footerReference w:type="default" r:id="rId12"/>
      <w:type w:val="continuous"/>
      <w:pgSz w:w="11900" w:h="16840"/>
      <w:pgMar w:top="1310" w:right="390" w:bottom="1132" w:left="6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14" w:rsidRDefault="00D03614" w:rsidP="003277F2">
      <w:pPr>
        <w:spacing w:after="0" w:line="240" w:lineRule="auto"/>
      </w:pPr>
      <w:r>
        <w:separator/>
      </w:r>
    </w:p>
  </w:endnote>
  <w:endnote w:type="continuationSeparator" w:id="0">
    <w:p w:rsidR="00D03614" w:rsidRDefault="00D03614" w:rsidP="0032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D03614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4.05pt;margin-top:801.15pt;width:383.85pt;height:20.35pt;z-index:-251655168;mso-wrap-distance-left:5pt;mso-wrap-distance-right:5pt;mso-position-horizontal-relative:page;mso-position-vertical-relative:page" wrapcoords="0 0" filled="f" stroked="f">
          <v:textbox style="mso-next-textbox:#_x0000_s2050" inset="0,0,0,0">
            <w:txbxContent>
              <w:p w:rsidR="00767748" w:rsidRDefault="00767748" w:rsidP="003277F2">
                <w:pPr>
                  <w:spacing w:line="240" w:lineRule="auto"/>
                  <w:jc w:val="center"/>
                </w:pPr>
                <w:r>
                  <w:rPr>
                    <w:rStyle w:val="a5"/>
                    <w:rFonts w:eastAsiaTheme="minorEastAsia"/>
                  </w:rPr>
                  <w:t>Муниципальное  бюджетное учреждение «Центр развития образования»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14" w:rsidRDefault="00D03614" w:rsidP="003277F2">
      <w:pPr>
        <w:spacing w:after="0" w:line="240" w:lineRule="auto"/>
      </w:pPr>
      <w:r>
        <w:separator/>
      </w:r>
    </w:p>
  </w:footnote>
  <w:footnote w:type="continuationSeparator" w:id="0">
    <w:p w:rsidR="00D03614" w:rsidRDefault="00D03614" w:rsidP="0032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748" w:rsidRDefault="00D03614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85pt;margin-top:21.5pt;width:498.4pt;height:19.35pt;z-index:-251656192;mso-wrap-distance-left:5pt;mso-wrap-distance-right:5pt;mso-position-horizontal-relative:page;mso-position-vertical-relative:page" wrapcoords="0 0" filled="f" stroked="f">
          <v:textbox style="mso-next-textbox:#_x0000_s2049" inset="0,0,0,0">
            <w:txbxContent>
              <w:p w:rsidR="00767748" w:rsidRDefault="00767748">
                <w:pPr>
                  <w:tabs>
                    <w:tab w:val="right" w:pos="4056"/>
                    <w:tab w:val="right" w:pos="5890"/>
                    <w:tab w:val="right" w:pos="9283"/>
                  </w:tabs>
                  <w:spacing w:line="240" w:lineRule="auto"/>
                </w:pPr>
                <w:r>
                  <w:rPr>
                    <w:rStyle w:val="a5"/>
                    <w:rFonts w:eastAsiaTheme="minorEastAsia"/>
                  </w:rPr>
                  <w:t>Анализ КДР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C835D3">
                  <w:rPr>
                    <w:rStyle w:val="a5"/>
                    <w:rFonts w:eastAsiaTheme="minorEastAsia"/>
                  </w:rPr>
                  <w:t>История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FE636A">
                  <w:rPr>
                    <w:rStyle w:val="a5"/>
                    <w:rFonts w:eastAsiaTheme="minorEastAsia"/>
                  </w:rPr>
                  <w:t xml:space="preserve">10 </w:t>
                </w:r>
                <w:r>
                  <w:rPr>
                    <w:rStyle w:val="a5"/>
                    <w:rFonts w:eastAsiaTheme="minorEastAsia"/>
                  </w:rPr>
                  <w:t>класс</w:t>
                </w:r>
                <w:r>
                  <w:rPr>
                    <w:rStyle w:val="a5"/>
                    <w:rFonts w:eastAsiaTheme="minorEastAsia"/>
                  </w:rPr>
                  <w:tab/>
                </w:r>
                <w:r w:rsidR="00664162">
                  <w:rPr>
                    <w:rStyle w:val="a5"/>
                    <w:rFonts w:eastAsiaTheme="minorEastAsia"/>
                  </w:rPr>
                  <w:t xml:space="preserve">19 марта 2019 </w:t>
                </w:r>
                <w:r>
                  <w:rPr>
                    <w:rStyle w:val="a5"/>
                    <w:rFonts w:eastAsiaTheme="minorEastAsia"/>
                  </w:rPr>
                  <w:t xml:space="preserve">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E30DA"/>
    <w:multiLevelType w:val="hybridMultilevel"/>
    <w:tmpl w:val="0F78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25D"/>
    <w:multiLevelType w:val="multilevel"/>
    <w:tmpl w:val="77380A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BE6F51"/>
    <w:multiLevelType w:val="hybridMultilevel"/>
    <w:tmpl w:val="6E809D6E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9F2"/>
    <w:multiLevelType w:val="hybridMultilevel"/>
    <w:tmpl w:val="0C0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51DC0"/>
    <w:multiLevelType w:val="hybridMultilevel"/>
    <w:tmpl w:val="E6B2EE24"/>
    <w:lvl w:ilvl="0" w:tplc="DA00C5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E4A7B"/>
    <w:multiLevelType w:val="multilevel"/>
    <w:tmpl w:val="430A443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254B9A"/>
    <w:multiLevelType w:val="hybridMultilevel"/>
    <w:tmpl w:val="3F1A33CE"/>
    <w:lvl w:ilvl="0" w:tplc="DA00C52A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77F2"/>
    <w:rsid w:val="0000027A"/>
    <w:rsid w:val="00023EFE"/>
    <w:rsid w:val="00065189"/>
    <w:rsid w:val="0006519A"/>
    <w:rsid w:val="00067C11"/>
    <w:rsid w:val="0008407B"/>
    <w:rsid w:val="000C2624"/>
    <w:rsid w:val="000D4306"/>
    <w:rsid w:val="000E333B"/>
    <w:rsid w:val="00104323"/>
    <w:rsid w:val="00110B10"/>
    <w:rsid w:val="00120A1F"/>
    <w:rsid w:val="0013126D"/>
    <w:rsid w:val="00133A03"/>
    <w:rsid w:val="00173FC0"/>
    <w:rsid w:val="0018127F"/>
    <w:rsid w:val="00182532"/>
    <w:rsid w:val="00193A94"/>
    <w:rsid w:val="001C3838"/>
    <w:rsid w:val="001E1A90"/>
    <w:rsid w:val="00203279"/>
    <w:rsid w:val="002211AF"/>
    <w:rsid w:val="0022189C"/>
    <w:rsid w:val="00224656"/>
    <w:rsid w:val="00227B92"/>
    <w:rsid w:val="002C6594"/>
    <w:rsid w:val="002D2066"/>
    <w:rsid w:val="002E393B"/>
    <w:rsid w:val="003277F2"/>
    <w:rsid w:val="003307C7"/>
    <w:rsid w:val="00350E83"/>
    <w:rsid w:val="0035193D"/>
    <w:rsid w:val="00352589"/>
    <w:rsid w:val="00360A24"/>
    <w:rsid w:val="003967C5"/>
    <w:rsid w:val="00402042"/>
    <w:rsid w:val="004610C0"/>
    <w:rsid w:val="004708A1"/>
    <w:rsid w:val="00483428"/>
    <w:rsid w:val="0049100E"/>
    <w:rsid w:val="004A4D94"/>
    <w:rsid w:val="004D6AB2"/>
    <w:rsid w:val="004E3BA9"/>
    <w:rsid w:val="005666C3"/>
    <w:rsid w:val="005852F4"/>
    <w:rsid w:val="005B568E"/>
    <w:rsid w:val="005C35B3"/>
    <w:rsid w:val="005D20E1"/>
    <w:rsid w:val="005F3F52"/>
    <w:rsid w:val="006043C9"/>
    <w:rsid w:val="00606D5D"/>
    <w:rsid w:val="00640556"/>
    <w:rsid w:val="00664162"/>
    <w:rsid w:val="006A19FA"/>
    <w:rsid w:val="006A26CC"/>
    <w:rsid w:val="006C68C0"/>
    <w:rsid w:val="006E3FA7"/>
    <w:rsid w:val="007004AD"/>
    <w:rsid w:val="00730BCA"/>
    <w:rsid w:val="00762C72"/>
    <w:rsid w:val="00764D35"/>
    <w:rsid w:val="00767748"/>
    <w:rsid w:val="007B727A"/>
    <w:rsid w:val="007C30E9"/>
    <w:rsid w:val="007D464A"/>
    <w:rsid w:val="007E74EC"/>
    <w:rsid w:val="007F1CE1"/>
    <w:rsid w:val="00811B20"/>
    <w:rsid w:val="00823899"/>
    <w:rsid w:val="00857EE9"/>
    <w:rsid w:val="008653B0"/>
    <w:rsid w:val="00892479"/>
    <w:rsid w:val="00895E31"/>
    <w:rsid w:val="008B5E45"/>
    <w:rsid w:val="008D23E7"/>
    <w:rsid w:val="008E42F9"/>
    <w:rsid w:val="008E5048"/>
    <w:rsid w:val="009107B4"/>
    <w:rsid w:val="00913C96"/>
    <w:rsid w:val="00942B31"/>
    <w:rsid w:val="0097470C"/>
    <w:rsid w:val="0098748A"/>
    <w:rsid w:val="00990CAE"/>
    <w:rsid w:val="00A221E2"/>
    <w:rsid w:val="00A36088"/>
    <w:rsid w:val="00A503E5"/>
    <w:rsid w:val="00A72D91"/>
    <w:rsid w:val="00AD438A"/>
    <w:rsid w:val="00AF0672"/>
    <w:rsid w:val="00B12720"/>
    <w:rsid w:val="00B23664"/>
    <w:rsid w:val="00B6351E"/>
    <w:rsid w:val="00B6490D"/>
    <w:rsid w:val="00BA2625"/>
    <w:rsid w:val="00BA368C"/>
    <w:rsid w:val="00BC6B61"/>
    <w:rsid w:val="00BF5EED"/>
    <w:rsid w:val="00C5544B"/>
    <w:rsid w:val="00C8231A"/>
    <w:rsid w:val="00C835D3"/>
    <w:rsid w:val="00C91C51"/>
    <w:rsid w:val="00D01EDB"/>
    <w:rsid w:val="00D03614"/>
    <w:rsid w:val="00D103F0"/>
    <w:rsid w:val="00D804A8"/>
    <w:rsid w:val="00D805B5"/>
    <w:rsid w:val="00DC5293"/>
    <w:rsid w:val="00DC6839"/>
    <w:rsid w:val="00DE2473"/>
    <w:rsid w:val="00DF1FA0"/>
    <w:rsid w:val="00E00534"/>
    <w:rsid w:val="00E02AA1"/>
    <w:rsid w:val="00E27086"/>
    <w:rsid w:val="00E4167C"/>
    <w:rsid w:val="00E86072"/>
    <w:rsid w:val="00E973E9"/>
    <w:rsid w:val="00ED7B33"/>
    <w:rsid w:val="00F71F97"/>
    <w:rsid w:val="00FC363A"/>
    <w:rsid w:val="00FC73B8"/>
    <w:rsid w:val="00FE636A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Exact">
    <w:name w:val="Основной текст (4) Exact"/>
    <w:basedOn w:val="a0"/>
    <w:link w:val="4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3277F2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5TimesNewRoman7ptExact">
    <w:name w:val="Основной текст (5) + Times New Roman;7 pt;Полужирный Exact"/>
    <w:basedOn w:val="5Exact"/>
    <w:rsid w:val="003277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7ptExact0">
    <w:name w:val="Основной текст (5) + Times New Roman;7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5TimesNewRoman85ptExact">
    <w:name w:val="Основной текст (5) + Times New Roman;8;5 pt Exact"/>
    <w:basedOn w:val="5Exact"/>
    <w:rsid w:val="003277F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3277F2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6CalibriExact">
    <w:name w:val="Основной текст (6) + Calibri;Курсив Exact"/>
    <w:basedOn w:val="6Exact"/>
    <w:rsid w:val="003277F2"/>
    <w:rPr>
      <w:rFonts w:ascii="Calibri" w:eastAsia="Calibri" w:hAnsi="Calibri" w:cs="Calibri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3"/>
    <w:rsid w:val="003277F2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"/>
    <w:rsid w:val="003277F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3Exact">
    <w:name w:val="Подпись к картинке (3) Exact"/>
    <w:basedOn w:val="a0"/>
    <w:link w:val="3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7Exact">
    <w:name w:val="Основной текст (7) Exact"/>
    <w:basedOn w:val="a0"/>
    <w:rsid w:val="003277F2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8Exact">
    <w:name w:val="Основной текст (8) Exact"/>
    <w:basedOn w:val="a0"/>
    <w:link w:val="8"/>
    <w:rsid w:val="003277F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3277F2"/>
    <w:rPr>
      <w:rFonts w:ascii="Trebuchet MS" w:eastAsia="Trebuchet MS" w:hAnsi="Trebuchet MS" w:cs="Trebuchet MS"/>
      <w:spacing w:val="20"/>
      <w:sz w:val="10"/>
      <w:szCs w:val="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4">
    <w:name w:val="Колонтитул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_"/>
    <w:basedOn w:val="a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Заголовок №2"/>
    <w:basedOn w:val="20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277F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rsid w:val="00327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sid w:val="003277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277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BookmanOldStyle4pt">
    <w:name w:val="Основной текст (2) + Bookman Old Style;4 pt"/>
    <w:basedOn w:val="21"/>
    <w:rsid w:val="003277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rsid w:val="003277F2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5">
    <w:name w:val="Основной текст (5)"/>
    <w:basedOn w:val="a"/>
    <w:link w:val="5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6"/>
      <w:szCs w:val="16"/>
    </w:rPr>
  </w:style>
  <w:style w:type="paragraph" w:customStyle="1" w:styleId="6">
    <w:name w:val="Основной текст (6)"/>
    <w:basedOn w:val="a"/>
    <w:link w:val="6Exact"/>
    <w:rsid w:val="003277F2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3">
    <w:name w:val="Подпись к картинке"/>
    <w:basedOn w:val="a"/>
    <w:link w:val="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2">
    <w:name w:val="Подпись к картинке (2)"/>
    <w:basedOn w:val="a"/>
    <w:link w:val="2Exact"/>
    <w:rsid w:val="003277F2"/>
    <w:pPr>
      <w:widowControl w:val="0"/>
      <w:shd w:val="clear" w:color="auto" w:fill="FFFFFF"/>
      <w:spacing w:after="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3">
    <w:name w:val="Подпись к картинке (3)"/>
    <w:basedOn w:val="a"/>
    <w:link w:val="3Exact"/>
    <w:rsid w:val="003277F2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</w:rPr>
  </w:style>
  <w:style w:type="paragraph" w:customStyle="1" w:styleId="70">
    <w:name w:val="Основной текст (7)"/>
    <w:basedOn w:val="a"/>
    <w:link w:val="7"/>
    <w:rsid w:val="003277F2"/>
    <w:pPr>
      <w:widowControl w:val="0"/>
      <w:shd w:val="clear" w:color="auto" w:fill="FFFFFF"/>
      <w:spacing w:after="180" w:line="0" w:lineRule="atLeast"/>
    </w:pPr>
    <w:rPr>
      <w:rFonts w:ascii="Calibri" w:eastAsia="Calibri" w:hAnsi="Calibri" w:cs="Calibri"/>
      <w:b/>
      <w:bCs/>
      <w:sz w:val="30"/>
      <w:szCs w:val="30"/>
    </w:rPr>
  </w:style>
  <w:style w:type="paragraph" w:customStyle="1" w:styleId="8">
    <w:name w:val="Основной текст (8)"/>
    <w:basedOn w:val="a"/>
    <w:link w:val="8Exact"/>
    <w:rsid w:val="003277F2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b/>
      <w:bCs/>
    </w:rPr>
  </w:style>
  <w:style w:type="paragraph" w:customStyle="1" w:styleId="9">
    <w:name w:val="Основной текст (9)"/>
    <w:basedOn w:val="a"/>
    <w:link w:val="9Exact"/>
    <w:rsid w:val="003277F2"/>
    <w:pPr>
      <w:widowControl w:val="0"/>
      <w:shd w:val="clear" w:color="auto" w:fill="FFFFFF"/>
      <w:spacing w:before="240" w:after="0" w:line="0" w:lineRule="atLeast"/>
    </w:pPr>
    <w:rPr>
      <w:rFonts w:ascii="Trebuchet MS" w:eastAsia="Trebuchet MS" w:hAnsi="Trebuchet MS" w:cs="Trebuchet MS"/>
      <w:spacing w:val="20"/>
      <w:sz w:val="10"/>
      <w:szCs w:val="10"/>
    </w:rPr>
  </w:style>
  <w:style w:type="paragraph" w:customStyle="1" w:styleId="31">
    <w:name w:val="Основной текст (3)"/>
    <w:basedOn w:val="a"/>
    <w:link w:val="30"/>
    <w:rsid w:val="003277F2"/>
    <w:pPr>
      <w:widowControl w:val="0"/>
      <w:shd w:val="clear" w:color="auto" w:fill="FFFFFF"/>
      <w:spacing w:after="300" w:line="57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Подпись к таблице"/>
    <w:basedOn w:val="a"/>
    <w:link w:val="a6"/>
    <w:rsid w:val="003277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3277F2"/>
    <w:pPr>
      <w:widowControl w:val="0"/>
      <w:shd w:val="clear" w:color="auto" w:fill="FFFFFF"/>
      <w:spacing w:before="180" w:after="480" w:line="0" w:lineRule="atLeast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32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7F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77F2"/>
  </w:style>
  <w:style w:type="paragraph" w:styleId="ac">
    <w:name w:val="footer"/>
    <w:basedOn w:val="a"/>
    <w:link w:val="ad"/>
    <w:uiPriority w:val="99"/>
    <w:semiHidden/>
    <w:unhideWhenUsed/>
    <w:rsid w:val="00327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77F2"/>
  </w:style>
  <w:style w:type="paragraph" w:styleId="ae">
    <w:name w:val="List Paragraph"/>
    <w:basedOn w:val="a"/>
    <w:uiPriority w:val="34"/>
    <w:qFormat/>
    <w:rsid w:val="003277F2"/>
    <w:pPr>
      <w:ind w:left="720"/>
      <w:contextualSpacing/>
    </w:pPr>
  </w:style>
  <w:style w:type="table" w:styleId="af">
    <w:name w:val="Table Grid"/>
    <w:basedOn w:val="a1"/>
    <w:uiPriority w:val="59"/>
    <w:rsid w:val="00461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;Курсив"/>
    <w:basedOn w:val="21"/>
    <w:rsid w:val="008D23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811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0">
    <w:name w:val="Основной текст (2) Exact"/>
    <w:basedOn w:val="a0"/>
    <w:rsid w:val="00B635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50;&#1044;&#1056;%20&#1080;&#1089;&#1090;&#1086;&#1088;&#1080;&#1103;%2021.12.2018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888\Desktop\&#1048;&#1057;&#1058;&#1054;&#1056;&#1048;&#1071;,%20&#1054;&#1041;&#1065;&#1045;&#1057;&#1058;&#1042;&#1054;&#1047;&#1053;&#1053;&#1048;&#1045;\&#1050;&#1044;&#1056;%20&#1080;&#1089;&#1090;&#1086;&#1088;&#1080;&#1103;%2021.12.2018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Лист1!$B$27:$E$27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Лист1!$B$28:$E$28</c:f>
              <c:numCache>
                <c:formatCode>0%</c:formatCode>
                <c:ptCount val="4"/>
                <c:pt idx="0">
                  <c:v>0.13800000000000001</c:v>
                </c:pt>
                <c:pt idx="1">
                  <c:v>0.17200000000000001</c:v>
                </c:pt>
                <c:pt idx="2">
                  <c:v>0.48300000000000015</c:v>
                </c:pt>
                <c:pt idx="3">
                  <c:v>0.20700000000000007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0"/>
      <c:txPr>
        <a:bodyPr/>
        <a:lstStyle/>
        <a:p>
          <a:pPr>
            <a:defRPr sz="1400" b="1"/>
          </a:pPr>
          <a:endParaRPr lang="ru-RU"/>
        </a:p>
      </c:txPr>
    </c:legend>
    <c:plotVisOnly val="1"/>
    <c:dispBlanksAs val="gap"/>
    <c:showDLblsOverMax val="0"/>
  </c:chart>
  <c:spPr>
    <a:solidFill>
      <a:schemeClr val="accent3">
        <a:lumMod val="20000"/>
        <a:lumOff val="8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multiLvlStrRef>
              <c:f>Лист1!$A$41:$B$52</c:f>
              <c:multiLvlStrCache>
                <c:ptCount val="12"/>
                <c:lvl>
                  <c:pt idx="0">
                    <c:v>15 чел.</c:v>
                  </c:pt>
                  <c:pt idx="1">
                    <c:v>37 чел.</c:v>
                  </c:pt>
                  <c:pt idx="2">
                    <c:v>19 чел.</c:v>
                  </c:pt>
                  <c:pt idx="3">
                    <c:v>8 чел.</c:v>
                  </c:pt>
                  <c:pt idx="4">
                    <c:v>25 чел.</c:v>
                  </c:pt>
                  <c:pt idx="5">
                    <c:v>18 чел.</c:v>
                  </c:pt>
                  <c:pt idx="6">
                    <c:v>25 чел.</c:v>
                  </c:pt>
                  <c:pt idx="7">
                    <c:v>15 чел.</c:v>
                  </c:pt>
                  <c:pt idx="8">
                    <c:v>23 чел.</c:v>
                  </c:pt>
                  <c:pt idx="9">
                    <c:v>7 чел. </c:v>
                  </c:pt>
                  <c:pt idx="10">
                    <c:v>14 чел.</c:v>
                  </c:pt>
                  <c:pt idx="11">
                    <c:v>16 чел. </c:v>
                  </c:pt>
                </c:lvl>
                <c:lvl>
                  <c:pt idx="0">
                    <c:v> 1 - 1б.</c:v>
                  </c:pt>
                  <c:pt idx="1">
                    <c:v> 1 - 2б.</c:v>
                  </c:pt>
                  <c:pt idx="2">
                    <c:v> 2 - 1б.</c:v>
                  </c:pt>
                  <c:pt idx="3">
                    <c:v> 2 - 2б.</c:v>
                  </c:pt>
                  <c:pt idx="4">
                    <c:v> 2 - 3б.</c:v>
                  </c:pt>
                  <c:pt idx="5">
                    <c:v> 3 - 1б.</c:v>
                  </c:pt>
                  <c:pt idx="6">
                    <c:v> 3 - 2б.</c:v>
                  </c:pt>
                  <c:pt idx="7">
                    <c:v> 4 - 1б.</c:v>
                  </c:pt>
                  <c:pt idx="8">
                    <c:v> 4 - 2б.</c:v>
                  </c:pt>
                  <c:pt idx="9">
                    <c:v> 5 - 1б. </c:v>
                  </c:pt>
                  <c:pt idx="10">
                    <c:v> 5- 2б.</c:v>
                  </c:pt>
                  <c:pt idx="11">
                    <c:v> 5 -3б.</c:v>
                  </c:pt>
                </c:lvl>
              </c:multiLvlStrCache>
            </c:multiLvlStrRef>
          </c:cat>
          <c:val>
            <c:numRef>
              <c:f>Лист1!$C$41:$C$52</c:f>
              <c:numCache>
                <c:formatCode>0.00%</c:formatCode>
                <c:ptCount val="12"/>
                <c:pt idx="0">
                  <c:v>0.25900000000000001</c:v>
                </c:pt>
                <c:pt idx="1">
                  <c:v>0.63800000000000034</c:v>
                </c:pt>
                <c:pt idx="2">
                  <c:v>0.32800000000000018</c:v>
                </c:pt>
                <c:pt idx="3">
                  <c:v>0.13800000000000001</c:v>
                </c:pt>
                <c:pt idx="4">
                  <c:v>0.43100000000000022</c:v>
                </c:pt>
                <c:pt idx="5">
                  <c:v>0.31000000000000016</c:v>
                </c:pt>
                <c:pt idx="6">
                  <c:v>0.43100000000000022</c:v>
                </c:pt>
                <c:pt idx="7" formatCode="0%">
                  <c:v>0.25900000000000001</c:v>
                </c:pt>
                <c:pt idx="8" formatCode="0%">
                  <c:v>0.39700000000000024</c:v>
                </c:pt>
                <c:pt idx="9" formatCode="0%">
                  <c:v>0.12100000000000002</c:v>
                </c:pt>
                <c:pt idx="10" formatCode="0%">
                  <c:v>0.24100000000000008</c:v>
                </c:pt>
                <c:pt idx="11" formatCode="0%">
                  <c:v>0.27600000000000002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6010112"/>
        <c:axId val="106011648"/>
        <c:axId val="0"/>
      </c:bar3DChart>
      <c:catAx>
        <c:axId val="1060101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06011648"/>
        <c:crosses val="autoZero"/>
        <c:auto val="1"/>
        <c:lblAlgn val="ctr"/>
        <c:lblOffset val="100"/>
        <c:noMultiLvlLbl val="0"/>
      </c:catAx>
      <c:valAx>
        <c:axId val="10601164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06010112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3">
        <a:lumMod val="20000"/>
        <a:lumOff val="8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B6FC2-3506-44F1-8D75-495BA7B5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5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Nachalnika</cp:lastModifiedBy>
  <cp:revision>123</cp:revision>
  <cp:lastPrinted>2018-12-20T11:59:00Z</cp:lastPrinted>
  <dcterms:created xsi:type="dcterms:W3CDTF">2018-12-20T05:17:00Z</dcterms:created>
  <dcterms:modified xsi:type="dcterms:W3CDTF">2019-04-03T12:49:00Z</dcterms:modified>
</cp:coreProperties>
</file>